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B7495" w14:textId="77777777" w:rsidR="00805F6C" w:rsidRDefault="004D425F" w:rsidP="00805F6C">
      <w:pPr>
        <w:jc w:val="center"/>
        <w:rPr>
          <w:b/>
        </w:rPr>
      </w:pPr>
      <w:r>
        <w:rPr>
          <w:b/>
        </w:rPr>
        <w:t>SENIOR</w:t>
      </w:r>
      <w:r w:rsidR="00805F6C">
        <w:rPr>
          <w:b/>
        </w:rPr>
        <w:t xml:space="preserve"> REGISTRATION</w:t>
      </w:r>
    </w:p>
    <w:p w14:paraId="02C460A8" w14:textId="77777777" w:rsidR="00805F6C" w:rsidRDefault="00805F6C" w:rsidP="00805F6C">
      <w:pPr>
        <w:rPr>
          <w:b/>
        </w:rPr>
      </w:pPr>
    </w:p>
    <w:p w14:paraId="42BCCF7E" w14:textId="77777777" w:rsidR="00805F6C" w:rsidRDefault="00805F6C" w:rsidP="00805F6C">
      <w:pPr>
        <w:pStyle w:val="ListParagraph"/>
        <w:numPr>
          <w:ilvl w:val="0"/>
          <w:numId w:val="1"/>
        </w:numPr>
      </w:pPr>
      <w:r>
        <w:t>5 classes per semester</w:t>
      </w:r>
    </w:p>
    <w:p w14:paraId="6070F309" w14:textId="77777777" w:rsidR="00805F6C" w:rsidRDefault="00805F6C" w:rsidP="00805F6C">
      <w:pPr>
        <w:pStyle w:val="ListParagraph"/>
        <w:numPr>
          <w:ilvl w:val="1"/>
          <w:numId w:val="1"/>
        </w:numPr>
      </w:pPr>
      <w:r>
        <w:t>4 block classes</w:t>
      </w:r>
    </w:p>
    <w:p w14:paraId="68287E14" w14:textId="77777777" w:rsidR="00805F6C" w:rsidRDefault="00805F6C" w:rsidP="00805F6C">
      <w:pPr>
        <w:pStyle w:val="ListParagraph"/>
        <w:numPr>
          <w:ilvl w:val="1"/>
          <w:numId w:val="1"/>
        </w:numPr>
      </w:pPr>
      <w:r>
        <w:t>1 skinny block class</w:t>
      </w:r>
    </w:p>
    <w:p w14:paraId="7479AEFD" w14:textId="77777777" w:rsidR="00805F6C" w:rsidRDefault="00805F6C" w:rsidP="00805F6C">
      <w:pPr>
        <w:pStyle w:val="ListParagraph"/>
        <w:numPr>
          <w:ilvl w:val="0"/>
          <w:numId w:val="1"/>
        </w:numPr>
      </w:pPr>
      <w:r>
        <w:t>Students have the opportunity to earn 9 credits per school year.</w:t>
      </w:r>
    </w:p>
    <w:p w14:paraId="6A1ED57B" w14:textId="116431C2" w:rsidR="009C57C5" w:rsidRDefault="009C57C5" w:rsidP="009C57C5">
      <w:pPr>
        <w:pStyle w:val="ListParagraph"/>
        <w:numPr>
          <w:ilvl w:val="1"/>
          <w:numId w:val="1"/>
        </w:numPr>
      </w:pPr>
      <w:r>
        <w:t>Students must have a total of 26</w:t>
      </w:r>
      <w:r>
        <w:t xml:space="preserve"> credits at the en</w:t>
      </w:r>
      <w:r>
        <w:t>d of senior</w:t>
      </w:r>
      <w:r>
        <w:t xml:space="preserve"> year to be </w:t>
      </w:r>
      <w:r>
        <w:t>eligible for graduation.</w:t>
      </w:r>
    </w:p>
    <w:p w14:paraId="277A5E09" w14:textId="77777777" w:rsidR="00340FDC" w:rsidRPr="00F81B8B" w:rsidRDefault="00340FDC" w:rsidP="00340FDC">
      <w:pPr>
        <w:pStyle w:val="ListParagraph"/>
        <w:numPr>
          <w:ilvl w:val="0"/>
          <w:numId w:val="1"/>
        </w:numPr>
        <w:rPr>
          <w:b/>
          <w:i/>
        </w:rPr>
      </w:pPr>
      <w:r w:rsidRPr="0009232F">
        <w:rPr>
          <w:b/>
          <w:i/>
        </w:rPr>
        <w:t xml:space="preserve">Use the Graduation Checklist </w:t>
      </w:r>
      <w:r>
        <w:rPr>
          <w:b/>
          <w:i/>
        </w:rPr>
        <w:t>linked under your designated section on the Class Registration tab of the WHHS Guidance website (whhscounseling.weebly.com) when checking graduation requirements for your courses of interest.</w:t>
      </w:r>
    </w:p>
    <w:p w14:paraId="7B3B050F" w14:textId="77777777" w:rsidR="00805F6C" w:rsidRDefault="00805F6C" w:rsidP="00805F6C"/>
    <w:p w14:paraId="223E190C" w14:textId="77777777" w:rsidR="00805F6C" w:rsidRDefault="00805F6C" w:rsidP="00805F6C">
      <w:r>
        <w:t>Required core academic classes must be circled on registration card:</w:t>
      </w:r>
    </w:p>
    <w:p w14:paraId="435399EE" w14:textId="77777777" w:rsidR="00805F6C" w:rsidRDefault="00805F6C" w:rsidP="00805F6C">
      <w:pPr>
        <w:pStyle w:val="ListParagraph"/>
        <w:numPr>
          <w:ilvl w:val="0"/>
          <w:numId w:val="2"/>
        </w:numPr>
      </w:pPr>
      <w:r>
        <w:t>English (select one)</w:t>
      </w:r>
    </w:p>
    <w:p w14:paraId="79451E9E" w14:textId="77777777" w:rsidR="00805F6C" w:rsidRDefault="00805F6C" w:rsidP="00805F6C">
      <w:pPr>
        <w:pStyle w:val="ListParagraph"/>
        <w:numPr>
          <w:ilvl w:val="1"/>
          <w:numId w:val="2"/>
        </w:numPr>
      </w:pPr>
      <w:r>
        <w:t xml:space="preserve">English </w:t>
      </w:r>
      <w:r w:rsidR="004D425F">
        <w:t>IV Standard</w:t>
      </w:r>
    </w:p>
    <w:p w14:paraId="6BB48776" w14:textId="77777777" w:rsidR="00805F6C" w:rsidRDefault="004D425F" w:rsidP="00805F6C">
      <w:pPr>
        <w:pStyle w:val="ListParagraph"/>
        <w:numPr>
          <w:ilvl w:val="1"/>
          <w:numId w:val="2"/>
        </w:numPr>
      </w:pPr>
      <w:r>
        <w:t>AP English Literature and Composition</w:t>
      </w:r>
    </w:p>
    <w:p w14:paraId="07BDA1A6" w14:textId="77777777" w:rsidR="00805F6C" w:rsidRDefault="004D425F" w:rsidP="00805F6C">
      <w:pPr>
        <w:pStyle w:val="ListParagraph"/>
        <w:numPr>
          <w:ilvl w:val="1"/>
          <w:numId w:val="2"/>
        </w:numPr>
      </w:pPr>
      <w:r>
        <w:t>DE English</w:t>
      </w:r>
    </w:p>
    <w:p w14:paraId="10EF0073" w14:textId="77777777" w:rsidR="00805F6C" w:rsidRDefault="00805F6C" w:rsidP="00805F6C">
      <w:pPr>
        <w:pStyle w:val="ListParagraph"/>
        <w:numPr>
          <w:ilvl w:val="0"/>
          <w:numId w:val="2"/>
        </w:numPr>
      </w:pPr>
      <w:r>
        <w:t>Math (select one)</w:t>
      </w:r>
    </w:p>
    <w:p w14:paraId="3BF0F686" w14:textId="77777777" w:rsidR="004D425F" w:rsidRDefault="004D425F" w:rsidP="00805F6C">
      <w:pPr>
        <w:pStyle w:val="ListParagraph"/>
        <w:numPr>
          <w:ilvl w:val="1"/>
          <w:numId w:val="2"/>
        </w:numPr>
      </w:pPr>
      <w:r>
        <w:t>Bridge Math</w:t>
      </w:r>
    </w:p>
    <w:p w14:paraId="262E35BE" w14:textId="77777777" w:rsidR="00805F6C" w:rsidRDefault="004D425F" w:rsidP="00805F6C">
      <w:pPr>
        <w:pStyle w:val="ListParagraph"/>
        <w:numPr>
          <w:ilvl w:val="1"/>
          <w:numId w:val="2"/>
        </w:numPr>
      </w:pPr>
      <w:r>
        <w:t>Statistics</w:t>
      </w:r>
    </w:p>
    <w:p w14:paraId="55D0834D" w14:textId="77777777" w:rsidR="004D425F" w:rsidRDefault="004D425F" w:rsidP="00805F6C">
      <w:pPr>
        <w:pStyle w:val="ListParagraph"/>
        <w:numPr>
          <w:ilvl w:val="1"/>
          <w:numId w:val="2"/>
        </w:numPr>
      </w:pPr>
      <w:r>
        <w:t>AP Statistics</w:t>
      </w:r>
    </w:p>
    <w:p w14:paraId="3B4A138A" w14:textId="77777777" w:rsidR="004D425F" w:rsidRDefault="004D425F" w:rsidP="00805F6C">
      <w:pPr>
        <w:pStyle w:val="ListParagraph"/>
        <w:numPr>
          <w:ilvl w:val="1"/>
          <w:numId w:val="2"/>
        </w:numPr>
      </w:pPr>
      <w:r>
        <w:t>DE Statistics</w:t>
      </w:r>
    </w:p>
    <w:p w14:paraId="23DC648F" w14:textId="77777777" w:rsidR="004D425F" w:rsidRDefault="004D425F" w:rsidP="00805F6C">
      <w:pPr>
        <w:pStyle w:val="ListParagraph"/>
        <w:numPr>
          <w:ilvl w:val="1"/>
          <w:numId w:val="2"/>
        </w:numPr>
      </w:pPr>
      <w:r>
        <w:t>Pre-Calc Honors</w:t>
      </w:r>
    </w:p>
    <w:p w14:paraId="590A8A1B" w14:textId="77777777" w:rsidR="004D425F" w:rsidRDefault="004D425F" w:rsidP="00805F6C">
      <w:pPr>
        <w:pStyle w:val="ListParagraph"/>
        <w:numPr>
          <w:ilvl w:val="1"/>
          <w:numId w:val="2"/>
        </w:numPr>
      </w:pPr>
      <w:r>
        <w:t>AP Calculus</w:t>
      </w:r>
    </w:p>
    <w:p w14:paraId="04610494" w14:textId="77777777" w:rsidR="004D425F" w:rsidRDefault="004D425F" w:rsidP="00805F6C">
      <w:pPr>
        <w:pStyle w:val="ListParagraph"/>
        <w:numPr>
          <w:ilvl w:val="1"/>
          <w:numId w:val="2"/>
        </w:numPr>
      </w:pPr>
      <w:r>
        <w:t>DE Pre-Calc I</w:t>
      </w:r>
    </w:p>
    <w:p w14:paraId="18F96248" w14:textId="77777777" w:rsidR="004D425F" w:rsidRDefault="004D425F" w:rsidP="004D425F">
      <w:pPr>
        <w:pStyle w:val="ListParagraph"/>
        <w:numPr>
          <w:ilvl w:val="1"/>
          <w:numId w:val="2"/>
        </w:numPr>
      </w:pPr>
      <w:r>
        <w:t>DE Pre-Calc II</w:t>
      </w:r>
    </w:p>
    <w:p w14:paraId="323C26B2" w14:textId="77777777" w:rsidR="00805F6C" w:rsidRDefault="00805F6C" w:rsidP="00805F6C">
      <w:pPr>
        <w:pStyle w:val="ListParagraph"/>
        <w:numPr>
          <w:ilvl w:val="0"/>
          <w:numId w:val="2"/>
        </w:numPr>
      </w:pPr>
      <w:r>
        <w:t>Social Studies (select one)</w:t>
      </w:r>
    </w:p>
    <w:p w14:paraId="48A53987" w14:textId="77777777" w:rsidR="00805F6C" w:rsidRDefault="004D425F" w:rsidP="00805F6C">
      <w:pPr>
        <w:pStyle w:val="ListParagraph"/>
        <w:numPr>
          <w:ilvl w:val="1"/>
          <w:numId w:val="2"/>
        </w:numPr>
      </w:pPr>
      <w:r>
        <w:t>US Government/Economics</w:t>
      </w:r>
    </w:p>
    <w:p w14:paraId="059CD919" w14:textId="77777777" w:rsidR="004D425F" w:rsidRDefault="004D425F" w:rsidP="00805F6C">
      <w:pPr>
        <w:pStyle w:val="ListParagraph"/>
        <w:numPr>
          <w:ilvl w:val="1"/>
          <w:numId w:val="2"/>
        </w:numPr>
      </w:pPr>
      <w:r>
        <w:t>US Government/Economics Honors</w:t>
      </w:r>
    </w:p>
    <w:p w14:paraId="6D413A85" w14:textId="77777777" w:rsidR="004D425F" w:rsidRPr="00FC45C5" w:rsidRDefault="004D425F" w:rsidP="00805F6C">
      <w:pPr>
        <w:pStyle w:val="ListParagraph"/>
        <w:numPr>
          <w:ilvl w:val="1"/>
          <w:numId w:val="2"/>
        </w:numPr>
      </w:pPr>
      <w:r>
        <w:t>AP Government/Economics and Politics</w:t>
      </w:r>
    </w:p>
    <w:p w14:paraId="7A6EE11F" w14:textId="77777777" w:rsidR="00805F6C" w:rsidRDefault="00805F6C" w:rsidP="00805F6C"/>
    <w:p w14:paraId="0ABF562E" w14:textId="77777777" w:rsidR="00805F6C" w:rsidRDefault="00805F6C" w:rsidP="00805F6C"/>
    <w:p w14:paraId="6959D62F" w14:textId="77777777" w:rsidR="00805F6C" w:rsidRDefault="00805F6C" w:rsidP="00805F6C">
      <w:pPr>
        <w:rPr>
          <w:b/>
        </w:rPr>
      </w:pPr>
      <w:r w:rsidRPr="00FC45C5">
        <w:rPr>
          <w:b/>
        </w:rPr>
        <w:t xml:space="preserve">*Once the above core academic classes are selected, students will select the remaining classes from the Elective sections throughout the Registration Card. </w:t>
      </w:r>
    </w:p>
    <w:p w14:paraId="367AC11C" w14:textId="77777777" w:rsidR="00805F6C" w:rsidRPr="00FC45C5" w:rsidRDefault="00805F6C" w:rsidP="00805F6C">
      <w:pPr>
        <w:rPr>
          <w:b/>
        </w:rPr>
      </w:pPr>
    </w:p>
    <w:p w14:paraId="1E4F2890" w14:textId="72418600" w:rsidR="00805F6C" w:rsidRPr="00FC45C5" w:rsidRDefault="00805F6C" w:rsidP="00805F6C">
      <w:pPr>
        <w:rPr>
          <w:b/>
        </w:rPr>
      </w:pPr>
      <w:r w:rsidRPr="00FC45C5">
        <w:rPr>
          <w:b/>
        </w:rPr>
        <w:t>**In addition to the above core academic required classes, students are also required to take a Fine Art</w:t>
      </w:r>
      <w:r w:rsidR="00340FDC">
        <w:rPr>
          <w:b/>
        </w:rPr>
        <w:t>, Foreign Language, and have 3 Elective Focus courses during their high school career.</w:t>
      </w:r>
      <w:bookmarkStart w:id="0" w:name="_GoBack"/>
      <w:bookmarkEnd w:id="0"/>
    </w:p>
    <w:p w14:paraId="5DD3EA89" w14:textId="77777777" w:rsidR="00160DBD" w:rsidRDefault="00160DBD"/>
    <w:p w14:paraId="2AF9518D" w14:textId="01EC4F08" w:rsidR="00FB3718" w:rsidRPr="00FC45C5" w:rsidRDefault="00FB3718" w:rsidP="00FB3718">
      <w:pPr>
        <w:rPr>
          <w:b/>
        </w:rPr>
      </w:pPr>
      <w:r>
        <w:rPr>
          <w:b/>
        </w:rPr>
        <w:t xml:space="preserve">***Classes for students with IEPs will be scheduled </w:t>
      </w:r>
      <w:r w:rsidR="00CF3D33">
        <w:rPr>
          <w:b/>
        </w:rPr>
        <w:t>per their IEP.</w:t>
      </w:r>
    </w:p>
    <w:p w14:paraId="495708CC" w14:textId="77777777" w:rsidR="00FB3718" w:rsidRDefault="00FB3718"/>
    <w:sectPr w:rsidR="00FB3718" w:rsidSect="00160D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5F97"/>
    <w:multiLevelType w:val="hybridMultilevel"/>
    <w:tmpl w:val="FF143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D6C0B40">
      <w:start w:val="1"/>
      <w:numFmt w:val="lowerRoman"/>
      <w:lvlText w:val="%3."/>
      <w:lvlJc w:val="right"/>
      <w:pPr>
        <w:ind w:left="2160" w:hanging="180"/>
      </w:pPr>
      <w:rPr>
        <w:color w:val="FFFFFF" w:themeColor="background1"/>
      </w:rPr>
    </w:lvl>
    <w:lvl w:ilvl="3" w:tplc="BBD69902">
      <w:start w:val="1"/>
      <w:numFmt w:val="decimal"/>
      <w:lvlText w:val="%4."/>
      <w:lvlJc w:val="left"/>
      <w:pPr>
        <w:ind w:left="2880" w:hanging="360"/>
      </w:pPr>
      <w:rPr>
        <w:color w:val="FFFFFF" w:themeColor="background1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C1780"/>
    <w:multiLevelType w:val="hybridMultilevel"/>
    <w:tmpl w:val="8F06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6C"/>
    <w:rsid w:val="00160DBD"/>
    <w:rsid w:val="00340FDC"/>
    <w:rsid w:val="004D425F"/>
    <w:rsid w:val="00805F6C"/>
    <w:rsid w:val="009C57C5"/>
    <w:rsid w:val="00CF3D33"/>
    <w:rsid w:val="00F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727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Sheldyn Duff</dc:creator>
  <cp:keywords/>
  <dc:description/>
  <cp:lastModifiedBy>Sheldyn Duff</cp:lastModifiedBy>
  <cp:revision>6</cp:revision>
  <cp:lastPrinted>2020-12-09T18:53:00Z</cp:lastPrinted>
  <dcterms:created xsi:type="dcterms:W3CDTF">2020-12-09T18:45:00Z</dcterms:created>
  <dcterms:modified xsi:type="dcterms:W3CDTF">2020-12-09T19:57:00Z</dcterms:modified>
</cp:coreProperties>
</file>